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SERVISNÍ PROTOKOL</w:t>
      </w:r>
    </w:p>
    <w:p>
      <w:pPr>
        <w:spacing w:after="200"/>
        <w:jc w:val="center"/>
      </w:pPr>
      <w:r>
        <w:rPr>
          <w:b w:val="0"/>
          <w:sz w:val="20"/>
        </w:rPr>
        <w:t>záznam o převzetí zařízení do opravy, o provedeném servisním zásahu a o předání zákazníkovi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</w:tcPr>
          <w:p>
            <w:r>
              <w:rPr>
                <w:b/>
                <w:sz w:val="20"/>
              </w:rPr>
              <w:t>Číslo protokolu</w:t>
            </w:r>
          </w:p>
        </w:tc>
        <w:tc>
          <w:tcPr>
            <w:tcW w:type="dxa" w:w="5443"/>
          </w:tcPr>
          <w:p>
            <w:r>
              <w:rPr>
                <w:b/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Datum a čas přijetí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Servis (firma, IČO, provozovna, kontakt)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Zákazník (jméno nebo firma, IČO)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Kontakt na zákazníka (telefon, e-mail)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I. Předané zařízení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Vyplní servis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Typ a označení zařízení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Výrobní číslo / SPZ / IMEI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Příslušenství předané se zařízením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Viditelné poškození při převzetí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Zařízení je v záruce: ano / ne, doklad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II. Popis závady</w:t>
      </w:r>
    </w:p>
    <w:p>
      <w:r>
        <w:rPr>
          <w:b w:val="0"/>
          <w:sz w:val="22"/>
        </w:rPr>
        <w:t>Závada podle sdělení zákazníka: ____________________</w:t>
      </w:r>
    </w:p>
    <w:p>
      <w:r>
        <w:rPr>
          <w:b w:val="0"/>
          <w:sz w:val="22"/>
        </w:rPr>
        <w:t>Zjištěná závada a příčina: ____________________</w:t>
      </w:r>
    </w:p>
    <w:p>
      <w:r>
        <w:rPr>
          <w:b w:val="0"/>
          <w:sz w:val="22"/>
        </w:rPr>
        <w:t>Předběžná cena opravy: ____________________ Kč. Zákazník souhlasí s provedením opravy do této částky: ano / ne.</w:t>
      </w:r>
    </w:p>
    <w:p>
      <w:r>
        <w:rPr>
          <w:b w:val="0"/>
          <w:sz w:val="22"/>
        </w:rPr>
        <w:t>Zákazník požaduje vyrozumění před překročením ceny: ano / ne, kontakt: ____________________</w:t>
      </w:r>
    </w:p>
    <w:p>
      <w:pPr>
        <w:spacing w:before="200" w:after="80"/>
      </w:pPr>
      <w:r>
        <w:rPr>
          <w:b/>
          <w:sz w:val="24"/>
        </w:rPr>
        <w:t>III. Provedený servisní zásah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247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Technik</w:t>
            </w:r>
          </w:p>
        </w:tc>
        <w:tc>
          <w:tcPr>
            <w:tcW w:type="dxa" w:w="2948"/>
          </w:tcPr>
          <w:p>
            <w:r>
              <w:rPr>
                <w:b/>
                <w:sz w:val="20"/>
              </w:rPr>
              <w:t>Popis úkonu</w:t>
            </w:r>
          </w:p>
        </w:tc>
        <w:tc>
          <w:tcPr>
            <w:tcW w:type="dxa" w:w="1020"/>
          </w:tcPr>
          <w:p>
            <w:r>
              <w:rPr>
                <w:b/>
                <w:sz w:val="20"/>
              </w:rPr>
              <w:t>Hodin</w:t>
            </w:r>
          </w:p>
        </w:tc>
        <w:tc>
          <w:tcPr>
            <w:tcW w:type="dxa" w:w="1247"/>
          </w:tcPr>
          <w:p>
            <w:r>
              <w:rPr>
                <w:b/>
                <w:sz w:val="20"/>
              </w:rPr>
              <w:t>Sazba Kč/h</w:t>
            </w:r>
          </w:p>
        </w:tc>
        <w:tc>
          <w:tcPr>
            <w:tcW w:type="dxa" w:w="1247"/>
          </w:tcPr>
          <w:p>
            <w:r>
              <w:rPr>
                <w:b/>
                <w:sz w:val="20"/>
              </w:rPr>
              <w:t>Celkem Kč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Práce celkem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IV. Použitý materiál a náhradní díly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Díl / materiál</w:t>
            </w:r>
          </w:p>
        </w:tc>
        <w:tc>
          <w:tcPr>
            <w:tcW w:type="dxa" w:w="1474"/>
          </w:tcPr>
          <w:p>
            <w:r>
              <w:rPr>
                <w:b/>
                <w:sz w:val="20"/>
              </w:rPr>
              <w:t>Množství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Cena za MJ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Celkem Kč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Materiál celkem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V. Vyúčtování a předání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5669"/>
          </w:tcPr>
          <w:p>
            <w:r>
              <w:rPr>
                <w:b/>
                <w:sz w:val="20"/>
              </w:rPr>
              <w:t>Položka</w:t>
            </w:r>
          </w:p>
        </w:tc>
        <w:tc>
          <w:tcPr>
            <w:tcW w:type="dxa" w:w="3742"/>
          </w:tcPr>
          <w:p>
            <w:r>
              <w:rPr>
                <w:b/>
                <w:sz w:val="20"/>
              </w:rPr>
              <w:t>Částka (Kč)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Práce celkem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Materiál a náhradní díly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Dopravné, diagnostika, ostatní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Cena celkem bez DPH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DPH (sazba a částka)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Cena celkem s DPH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</w:tbl>
    <w:p>
      <w:r>
        <w:rPr>
          <w:b w:val="0"/>
          <w:sz w:val="22"/>
        </w:rPr>
        <w:t>Zařízení bylo opraveno / neopraveno (nehodící se škrtněte). Důvod neopravení: ____________________</w:t>
      </w:r>
    </w:p>
    <w:p>
      <w:r>
        <w:rPr>
          <w:b w:val="0"/>
          <w:sz w:val="22"/>
        </w:rPr>
        <w:t>Záruka na provedenou opravu a vyměněné díly: ____________________ měsíců od předání.</w:t>
      </w:r>
    </w:p>
    <w:p>
      <w:r>
        <w:rPr>
          <w:b w:val="0"/>
          <w:sz w:val="22"/>
        </w:rPr>
        <w:t>Zákazník převzal zařízení dne ____________________ a jeho funkčnost si na místě ověřil.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873"/>
          </w:tcPr>
          <w:p>
            <w:r>
              <w:rPr>
                <w:color w:val="6B726E"/>
                <w:sz w:val="20"/>
              </w:rPr>
              <w:t>za servis (technik)</w:t>
            </w:r>
          </w:p>
        </w:tc>
        <w:tc>
          <w:tcPr>
            <w:tcW w:type="dxa" w:w="4873"/>
          </w:tcPr>
          <w:p>
            <w:r>
              <w:rPr>
                <w:color w:val="6B726E"/>
                <w:sz w:val="20"/>
              </w:rPr>
              <w:t>zákazník (převzetí)</w:t>
            </w:r>
          </w:p>
        </w:tc>
      </w:tr>
    </w:tbl>
    <w:p/>
    <w:p>
      <w:r>
        <w:rPr>
          <w:b w:val="0"/>
          <w:color w:val="6B726E"/>
          <w:sz w:val="18"/>
        </w:rPr>
        <w:t>Pozn.: Je-li zákazníkem spotřebitel, potvrzení o převzetí zařízení do opravy a o provedení opravy vyžaduje zákon č. 634/1992 Sb., o ochraně spotřebitele (§ 19 a § 16). Cenu opravy sdělte předem; rozpočet lze překročit jen v mezích § 2612 občanského zákoníku. Servisní protokol není daňovým dokladem, na jeho základě vystavte fakturu nebo účtenku.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