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PROHLÁŠENÍ POPLATNÍKA DANĚ Z PŘÍJMŮ FYZICKÝCH OSOB ZE ZÁVISLÉ ČINNOSTI</w:t>
      </w:r>
    </w:p>
    <w:p>
      <w:pPr>
        <w:spacing w:after="280"/>
        <w:jc w:val="center"/>
      </w:pPr>
      <w:r>
        <w:rPr>
          <w:b w:val="0"/>
          <w:i w:val="0"/>
          <w:sz w:val="20"/>
        </w:rPr>
        <w:t>podle § 38k zákona č. 586/1992 Sb., o daních z příjmů, na zdaňovací období (rok) ____________</w:t>
      </w:r>
    </w:p>
    <w:p>
      <w:pPr>
        <w:spacing w:after="80"/>
      </w:pPr>
      <w:r>
        <w:rPr>
          <w:b w:val="0"/>
          <w:i w:val="0"/>
          <w:sz w:val="20"/>
        </w:rPr>
        <w:t>Poznámka: Toto je strukturovaný vzor DokladBotu, ne úřední tiskopis. Oficiální tiskopis 25 5457 MFin 5457 (Prohlášení poplatníka) a tiskopis 25 5457/B (Žádost o roční zúčtování záloh a daňového zvýhodnění) najdete na webu Finanční správy v sekci Daňové tiskopisy. Většina zaměstnavatelů používá oficiální tiskopis nebo elektronický formulář ve mzdovém programu; tento vzor pomůže připravit údaje a slouží tam, kde plátce daně vlastní formu prohlášení připouští (§ 38k odst. 4).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Plátce daně (zaměstnavatel):</w:t>
      </w:r>
    </w:p>
    <w:p>
      <w:pPr>
        <w:spacing w:after="120"/>
      </w:pPr>
      <w:r>
        <w:rPr>
          <w:b w:val="0"/>
          <w:i w:val="0"/>
          <w:sz w:val="22"/>
        </w:rPr>
        <w:t>Název / jméno: ____________________    IČO: ____________________</w:t>
      </w:r>
    </w:p>
    <w:p>
      <w:pPr>
        <w:spacing w:after="120"/>
      </w:pPr>
      <w:r>
        <w:rPr>
          <w:b w:val="0"/>
          <w:i w:val="0"/>
          <w:sz w:val="22"/>
        </w:rPr>
        <w:t>Sídlo / adresa: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Poplatník (zaměstnanec):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    Rodné číslo: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120"/>
      </w:pPr>
      <w:r>
        <w:rPr>
          <w:b w:val="0"/>
          <w:i w:val="0"/>
          <w:sz w:val="22"/>
        </w:rPr>
        <w:t>U daňového nerezidenta: stát daňové rezidence ____________________, daňové identifikační číslo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I. Prohlašuji, že</w:t>
      </w:r>
    </w:p>
    <w:p>
      <w:pPr>
        <w:spacing w:after="120"/>
      </w:pPr>
      <w:r>
        <w:rPr>
          <w:b w:val="0"/>
          <w:i w:val="0"/>
          <w:sz w:val="22"/>
        </w:rPr>
        <w:t>a) uplatňuji základní slevu na dani na poplatníka podle § 35ba odst. 1 písm. a) zákona o daních z příjmů (30 840 Kč ročně, tedy 2 570 Kč měsíčně);</w:t>
      </w:r>
    </w:p>
    <w:p>
      <w:pPr>
        <w:spacing w:after="120"/>
      </w:pPr>
      <w:r>
        <w:rPr>
          <w:b w:val="0"/>
          <w:i w:val="0"/>
          <w:sz w:val="22"/>
        </w:rPr>
        <w:t>b) za stejné zdaňovací období ani za stejný kalendářní měsíc neuplatňuji slevy na dani ani daňové zvýhodnění u jiného plátce daně (§ 38k odst. 6);</w:t>
      </w:r>
    </w:p>
    <w:p>
      <w:pPr>
        <w:spacing w:after="120"/>
      </w:pPr>
      <w:r>
        <w:rPr>
          <w:b w:val="0"/>
          <w:i w:val="0"/>
          <w:sz w:val="22"/>
        </w:rPr>
        <w:t>c) dále uplatňuji (zaškrtněte a doložte): [ ] základní slevu na invaliditu (210 Kč měsíčně), [ ] rozšířenou slevu na invaliditu (420 Kč měsíčně), [ ] slevu na držitele průkazu ZTP/P (1 345 Kč měsíčně).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II. Daňové zvýhodnění na vyživované děti (§ 35c)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Jméno a příjmení dítěte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Rodné číslo</w:t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Uplatňuji ve výši na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ZTP/P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Od měsíce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438"/>
          </w:tcPr>
          <w:p>
            <w:pPr>
              <w:spacing w:after="40"/>
            </w:pPr>
            <w:r/>
            <w:r>
              <w:rPr>
                <w:sz w:val="20"/>
              </w:rPr>
              <w:t>1. / 2. / 3. a další dítě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20"/>
              </w:rPr>
              <w:t>ano / ne</w:t>
            </w:r>
          </w:p>
        </w:tc>
        <w:tc>
          <w:tcPr>
            <w:tcW w:type="dxa" w:w="1247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Druhý z poplatníků vyživující tytéž děti ve společně hospodařící domácnosti: jméno ____________________, rodné číslo ____________________, zaměstnavatel ____________________.</w:t>
      </w:r>
    </w:p>
    <w:p>
      <w:pPr>
        <w:spacing w:after="120"/>
      </w:pPr>
      <w:r>
        <w:rPr>
          <w:b w:val="0"/>
          <w:i w:val="0"/>
          <w:sz w:val="22"/>
        </w:rPr>
        <w:t>Prohlašuji, že druhý z poplatníků daňové zvýhodnění na uvedené děti neuplatňuje / uplatňuje na děti: ____________________ (nehodící se škrtněte). Nárok dokládám rodným listem dítěte, u zletilého dítěte potvrzením o studiu a potvrzením zaměstnavatele druhého z poplatníků.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III. Změny a závazek</w:t>
      </w:r>
    </w:p>
    <w:p>
      <w:pPr>
        <w:spacing w:after="120"/>
      </w:pPr>
      <w:r>
        <w:rPr>
          <w:b w:val="0"/>
          <w:i w:val="0"/>
          <w:sz w:val="22"/>
        </w:rPr>
        <w:t>Zavazuji se oznámit plátci daně každou změnu skutečností rozhodných pro slevy na dani a daňové zvýhodnění nejpozději do konce kalendářního měsíce, v němž změna nastala (§ 38k odst. 8).</w:t>
      </w:r>
    </w:p>
    <w:p>
      <w:pPr>
        <w:spacing w:after="120"/>
      </w:pPr>
      <w:r>
        <w:rPr>
          <w:b w:val="0"/>
          <w:i w:val="0"/>
          <w:sz w:val="22"/>
        </w:rPr>
        <w:t>Prohlašuji, že všechny uvedené údaje jsou pravdivé a úplné.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podpis poplatníka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prohlášení převzal dne, jméno a podpis za plátce daně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Potvrzení platnosti prohlášení pro další zdaňovací období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Zdaňovací období (rok)</w:t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Údaje platí beze změny / změny uvedeny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Datum a podpis poplatníka</w:t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Převzal za plátce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175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Prohlášení činí poplatník do 30 dnů po vstupu do zaměstnání a každoročně nejpozději do 15. února na příslušné zdaňovací období (§ 38k odst. 4). Sleva na manžela či manželku a nezdanitelné části základu daně se uplatňují až v žádosti o roční zúčtování záloh (tiskopis 5457/B), rovněž do 15. února.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poplatníka daně z příjmů fyzických osob ze závislé činnosti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