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48"/>
        </w:rPr>
        <w:t>DÁRKOVÝ POUKAZ</w:t>
      </w:r>
    </w:p>
    <w:p>
      <w:pPr>
        <w:spacing w:after="160"/>
        <w:jc w:val="center"/>
      </w:pPr>
      <w:r>
        <w:rPr>
          <w:b w:val="0"/>
          <w:i w:val="0"/>
          <w:sz w:val="18"/>
        </w:rPr>
        <w:t>Vystavil: ______________________________ (název, IČO)</w:t>
      </w:r>
    </w:p>
    <w:p>
      <w:pPr>
        <w:spacing w:after="0"/>
        <w:jc w:val="center"/>
      </w:pPr>
      <w:r>
        <w:rPr>
          <w:b w:val="0"/>
          <w:i w:val="0"/>
          <w:sz w:val="22"/>
        </w:rPr>
        <w:t>Hodnota poukazu</w:t>
      </w:r>
    </w:p>
    <w:p>
      <w:pPr>
        <w:spacing w:after="120"/>
        <w:jc w:val="center"/>
      </w:pPr>
      <w:r>
        <w:rPr>
          <w:b/>
          <w:i w:val="0"/>
          <w:sz w:val="52"/>
        </w:rPr>
        <w:t>________ Kč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11"/>
        <w:gridCol w:w="2211"/>
      </w:tblGrid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Číslo poukazu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Datum vystavení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/>
                <w:sz w:val="20"/>
              </w:rPr>
              <w:t>Platnost do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sz w:val="20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80"/>
      </w:pPr>
      <w:r>
        <w:rPr>
          <w:b w:val="0"/>
          <w:i w:val="0"/>
          <w:sz w:val="20"/>
        </w:rPr>
        <w:t>Pro: ____________________        Od: ____________________</w:t>
      </w:r>
    </w:p>
    <w:p>
      <w:pPr>
        <w:spacing w:after="80"/>
      </w:pPr>
      <w:r>
        <w:rPr>
          <w:b w:val="0"/>
          <w:i w:val="0"/>
          <w:sz w:val="20"/>
        </w:rPr>
        <w:t>Poukaz lze uplatnit na: ___________________________________________</w:t>
      </w:r>
    </w:p>
    <w:p>
      <w:pPr>
        <w:spacing w:after="120"/>
      </w:pPr>
      <w:r>
        <w:rPr>
          <w:b w:val="0"/>
          <w:i w:val="0"/>
          <w:sz w:val="20"/>
        </w:rPr>
        <w:t>V provozovně / na webu: ___________________________________________</w:t>
      </w:r>
    </w:p>
    <w:p>
      <w:pPr>
        <w:spacing w:after="60"/>
      </w:pPr>
      <w:r>
        <w:rPr>
          <w:b/>
          <w:i w:val="0"/>
          <w:sz w:val="22"/>
        </w:rPr>
        <w:t>Podmínky uplatnění</w:t>
      </w:r>
    </w:p>
    <w:p>
      <w:pPr>
        <w:spacing w:after="80"/>
      </w:pPr>
      <w:r>
        <w:rPr>
          <w:b w:val="0"/>
          <w:i w:val="0"/>
          <w:sz w:val="16"/>
        </w:rPr>
        <w:t>1. Poukaz platí do uvedeného data. Po uplynutí platnosti nárok na plnění zaniká a hodnota poukazu se nevrací.</w:t>
      </w:r>
    </w:p>
    <w:p>
      <w:pPr>
        <w:spacing w:after="80"/>
      </w:pPr>
      <w:r>
        <w:rPr>
          <w:b w:val="0"/>
          <w:i w:val="0"/>
          <w:sz w:val="16"/>
        </w:rPr>
        <w:t>2. Poukaz se uplatňuje jednorázově předložením vystaviteli. Nelze ho směnit za hotovost; je-li cena nižší než hodnota poukazu, rozdíl se nevrací, je-li vyšší, doplatí ho držitel.</w:t>
      </w:r>
    </w:p>
    <w:p>
      <w:pPr>
        <w:spacing w:after="80"/>
      </w:pPr>
      <w:r>
        <w:rPr>
          <w:b w:val="0"/>
          <w:i w:val="0"/>
          <w:sz w:val="16"/>
        </w:rPr>
        <w:t>3. Poukaz je přenosný, nárok má ten, kdo ho předloží. Ztrátu, odcizení ani poškození vystavitel nenahrazuje.</w:t>
      </w:r>
    </w:p>
    <w:p>
      <w:pPr>
        <w:spacing w:after="80"/>
      </w:pPr>
      <w:r>
        <w:rPr>
          <w:b w:val="0"/>
          <w:i w:val="0"/>
          <w:sz w:val="16"/>
        </w:rPr>
        <w:t>4. Úplné podmínky uplatnění dárkových poukazů jsou k dispozici u vystavitele a na ____________________.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2211"/>
        <w:gridCol w:w="2211"/>
      </w:tblGrid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b/>
                <w:sz w:val="16"/>
              </w:rPr>
              <w:t>Záznam o uplatnění: datum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/>
                <w:sz w:val="16"/>
              </w:rPr>
              <w:t>Uplatněná částka v Kč</w:t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b/>
                <w:sz w:val="16"/>
              </w:rPr>
              <w:t>Podpis za vystavitele</w:t>
            </w:r>
          </w:p>
        </w:tc>
      </w:tr>
      <w:tr>
        <w:tc>
          <w:tcPr>
            <w:tcW w:type="dxa" w:w="2268"/>
          </w:tcPr>
          <w:p>
            <w:pPr>
              <w:spacing w:after="40"/>
            </w:pPr>
            <w:r/>
            <w:r>
              <w:rPr>
                <w:sz w:val="16"/>
              </w:rPr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sz w:val="16"/>
              </w:rPr>
            </w:r>
          </w:p>
        </w:tc>
        <w:tc>
          <w:tcPr>
            <w:tcW w:type="dxa" w:w="2211"/>
          </w:tcPr>
          <w:p>
            <w:pPr>
              <w:spacing w:after="40"/>
            </w:pPr>
            <w:r/>
            <w:r>
              <w:rPr>
                <w:sz w:val="16"/>
              </w:rPr>
            </w:r>
          </w:p>
        </w:tc>
      </w:tr>
    </w:tbl>
    <w:p>
      <w:pPr>
        <w:spacing w:after="0"/>
      </w:pPr>
      <w:r>
        <w:rPr>
          <w:b w:val="0"/>
          <w:i w:val="0"/>
          <w:sz w:val="22"/>
        </w:rPr>
      </w:r>
    </w:p>
    <w:p>
      <w:pPr>
        <w:spacing w:after="0"/>
        <w:jc w:val="center"/>
      </w:pPr>
      <w:r>
        <w:rPr>
          <w:b w:val="0"/>
          <w:i w:val="0"/>
          <w:sz w:val="18"/>
        </w:rPr>
        <w:t>razítko a podpis vystavitele: _________________________</w:t>
      </w:r>
    </w:p>
    <w:sectPr w:rsidR="00FC693F" w:rsidRPr="0006063C" w:rsidSect="00034616">
      <w:footerReference w:type="default" r:id="rId9"/>
      <w:pgSz w:w="8391" w:h="11906"/>
      <w:pgMar w:top="794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after="0"/>
      <w:jc w:val="center"/>
    </w:pPr>
    <w:r>
      <w:drawing>
        <wp:inline xmlns:a="http://schemas.openxmlformats.org/drawingml/2006/main" xmlns:pic="http://schemas.openxmlformats.org/drawingml/2006/picture">
          <wp:extent cx="576000" cy="151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-dokladbo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00" cy="151200"/>
                  </a:xfrm>
                  <a:prstGeom prst="rect"/>
                </pic:spPr>
              </pic:pic>
            </a:graphicData>
          </a:graphic>
        </wp:inline>
      </w:drawing>
    </w:r>
  </w:p>
  <w:p>
    <w:pPr>
      <w:spacing w:before="0"/>
      <w:jc w:val="center"/>
    </w:pPr>
    <w:r>
      <w:rPr>
        <w:color w:val="6B726E"/>
        <w:sz w:val="16"/>
      </w:rPr>
      <w:t>Vzor zdarma od DokladBotu | české účetnictví přes WhatsApp | dokladbot.cz/vzory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Dárkový poukaz</dc:title>
  <dc:subject/>
  <dc:creator>DokladBot</dc:creator>
  <cp:keywords/>
  <dc:description>DokladBot | dokladbot.cz/vzory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